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3BB1B" w14:textId="77777777" w:rsidR="00841808" w:rsidRDefault="00841808" w:rsidP="00841808"/>
    <w:p w14:paraId="06156D55" w14:textId="77777777" w:rsidR="00841808" w:rsidRDefault="00841808" w:rsidP="00841808"/>
    <w:p w14:paraId="391D8C45" w14:textId="3D21E427" w:rsidR="00841808" w:rsidRDefault="00841808" w:rsidP="00841808">
      <w:r>
        <w:t>DAIDO METAL KOTOR AD</w:t>
      </w:r>
    </w:p>
    <w:p w14:paraId="3D9B093C" w14:textId="6EBAFAD1" w:rsidR="00841808" w:rsidRDefault="00841808" w:rsidP="00841808">
      <w:r>
        <w:t>SKUPŠTINA AKCIONARA</w:t>
      </w:r>
    </w:p>
    <w:p w14:paraId="7FBE1849" w14:textId="77777777" w:rsidR="00841808" w:rsidRDefault="00841808" w:rsidP="00841808">
      <w:r>
        <w:t>Broj:</w:t>
      </w:r>
    </w:p>
    <w:p w14:paraId="3AB6B263" w14:textId="1C4C67B7" w:rsidR="00841808" w:rsidRDefault="00841808" w:rsidP="00841808">
      <w:r>
        <w:t>Kotor, 1</w:t>
      </w:r>
      <w:r w:rsidR="003F5CFC">
        <w:t>5</w:t>
      </w:r>
      <w:r>
        <w:t>.07.2026 godine</w:t>
      </w:r>
    </w:p>
    <w:p w14:paraId="3BA5BC7C" w14:textId="77777777" w:rsidR="00841808" w:rsidRDefault="00841808" w:rsidP="00841808"/>
    <w:p w14:paraId="123CA646" w14:textId="77777777" w:rsidR="00841808" w:rsidRDefault="00841808" w:rsidP="00841808"/>
    <w:p w14:paraId="0DE66233" w14:textId="77777777" w:rsidR="00841808" w:rsidRDefault="00841808" w:rsidP="00841808"/>
    <w:p w14:paraId="5A51F706" w14:textId="77777777" w:rsidR="00841808" w:rsidRDefault="00841808" w:rsidP="00841808"/>
    <w:p w14:paraId="157E7960" w14:textId="6677E9E6" w:rsidR="00841808" w:rsidRDefault="00841808" w:rsidP="00841808">
      <w:r>
        <w:t>Na osnovu čl. 140 stav 1 Zakona o privrednim društvima (“Sluzbeni list CG” br. 90/25, 121/25 i 44/26), vanredna Skupština Daido Metala Kotor AD na sjednici održanoj 1</w:t>
      </w:r>
      <w:r w:rsidR="003F5CFC">
        <w:t>5</w:t>
      </w:r>
      <w:r>
        <w:t>.07.2026 godine, donijela je</w:t>
      </w:r>
    </w:p>
    <w:p w14:paraId="56023ACA" w14:textId="77777777" w:rsidR="00841808" w:rsidRDefault="00841808" w:rsidP="00841808"/>
    <w:p w14:paraId="30030356" w14:textId="77777777" w:rsidR="00841808" w:rsidRDefault="00841808" w:rsidP="00841808"/>
    <w:p w14:paraId="7EA3BB34" w14:textId="77777777" w:rsidR="00841808" w:rsidRDefault="00841808" w:rsidP="00841808"/>
    <w:p w14:paraId="6A51A63C" w14:textId="12C529CA" w:rsidR="00841808" w:rsidRPr="00612804" w:rsidRDefault="00841808" w:rsidP="00841808">
      <w:pPr>
        <w:rPr>
          <w:b/>
          <w:bCs/>
          <w:sz w:val="32"/>
          <w:szCs w:val="32"/>
        </w:rPr>
      </w:pPr>
      <w:r w:rsidRPr="00612804">
        <w:rPr>
          <w:b/>
          <w:bCs/>
          <w:sz w:val="32"/>
          <w:szCs w:val="32"/>
        </w:rPr>
        <w:t xml:space="preserve">                                 O D L U K U</w:t>
      </w:r>
    </w:p>
    <w:p w14:paraId="59633ED0" w14:textId="3B85789E" w:rsidR="00841808" w:rsidRPr="00841808" w:rsidRDefault="00841808" w:rsidP="00841808">
      <w:pPr>
        <w:rPr>
          <w:b/>
          <w:bCs/>
        </w:rPr>
      </w:pPr>
      <w:r w:rsidRPr="00841808">
        <w:rPr>
          <w:b/>
          <w:bCs/>
        </w:rPr>
        <w:t xml:space="preserve">                           O DONOŠENJU STATUTA DAIDO METALA KOTOR</w:t>
      </w:r>
      <w:r>
        <w:rPr>
          <w:b/>
          <w:bCs/>
        </w:rPr>
        <w:t xml:space="preserve"> AD</w:t>
      </w:r>
    </w:p>
    <w:p w14:paraId="530AC7F5" w14:textId="77777777" w:rsidR="00841808" w:rsidRDefault="00841808" w:rsidP="00841808"/>
    <w:p w14:paraId="77D32BF1" w14:textId="77777777" w:rsidR="00841808" w:rsidRDefault="00841808" w:rsidP="00841808"/>
    <w:p w14:paraId="4F6D846F" w14:textId="77777777" w:rsidR="00841808" w:rsidRDefault="00841808" w:rsidP="00841808"/>
    <w:p w14:paraId="377E6C1E" w14:textId="77777777" w:rsidR="00841808" w:rsidRDefault="00841808" w:rsidP="00841808"/>
    <w:p w14:paraId="080693EB" w14:textId="26BF66F5" w:rsidR="00841808" w:rsidRDefault="00841808" w:rsidP="00841808">
      <w:r>
        <w:t>1.</w:t>
      </w:r>
      <w:r>
        <w:tab/>
        <w:t>Donosi se Statut Daido Metala Kotor AD u tekstu koji čini prilog ove odluke.</w:t>
      </w:r>
    </w:p>
    <w:p w14:paraId="7F6549C0" w14:textId="77777777" w:rsidR="00841808" w:rsidRDefault="00841808" w:rsidP="00841808"/>
    <w:p w14:paraId="6BCB5178" w14:textId="2D8EC0EB" w:rsidR="00841808" w:rsidRDefault="00841808" w:rsidP="00841808">
      <w:r>
        <w:t>2.</w:t>
      </w:r>
      <w:r>
        <w:tab/>
        <w:t>Statutom iz tačke 1 ove odluke vrši se usklađivanje ovog akta i organizacije i poslovanja Daido Metala Kotor AD sa odredbama novog Zakona o privrednim društvima Crne Gore.</w:t>
      </w:r>
    </w:p>
    <w:p w14:paraId="72015935" w14:textId="77777777" w:rsidR="00841808" w:rsidRDefault="00841808" w:rsidP="00841808"/>
    <w:p w14:paraId="38C846C2" w14:textId="1C4410D9" w:rsidR="00841808" w:rsidRDefault="00841808" w:rsidP="00841808">
      <w:r>
        <w:t>3.</w:t>
      </w:r>
      <w:r>
        <w:tab/>
        <w:t>Donijeti Statut iz tacke 1 ove odluke u pisanom obliku registrovaće se u Centralnom registru privrednih i drugih subjekata (CRPS) u Podgorici.</w:t>
      </w:r>
    </w:p>
    <w:p w14:paraId="764F47BB" w14:textId="77777777" w:rsidR="00841808" w:rsidRDefault="00841808" w:rsidP="00841808"/>
    <w:p w14:paraId="5A7FC72B" w14:textId="77777777" w:rsidR="00841808" w:rsidRDefault="00841808" w:rsidP="00841808">
      <w:r>
        <w:t>4.</w:t>
      </w:r>
      <w:r>
        <w:tab/>
        <w:t>Statut iz tačke 1 ove odluke stupiće na snagu danom donošenja.</w:t>
      </w:r>
    </w:p>
    <w:p w14:paraId="13D6FC33" w14:textId="77777777" w:rsidR="00841808" w:rsidRDefault="00841808" w:rsidP="00841808"/>
    <w:p w14:paraId="47B1BC84" w14:textId="77777777" w:rsidR="00841808" w:rsidRDefault="00841808" w:rsidP="00841808"/>
    <w:p w14:paraId="7308AEBC" w14:textId="73841E83" w:rsidR="00841808" w:rsidRPr="00841808" w:rsidRDefault="00841808" w:rsidP="00841808">
      <w:pPr>
        <w:rPr>
          <w:b/>
          <w:bCs/>
          <w:sz w:val="24"/>
        </w:rPr>
      </w:pPr>
      <w:r>
        <w:t xml:space="preserve">                                                   </w:t>
      </w:r>
      <w:r w:rsidRPr="00841808">
        <w:rPr>
          <w:b/>
          <w:bCs/>
          <w:sz w:val="24"/>
        </w:rPr>
        <w:t>Obrazloženje</w:t>
      </w:r>
    </w:p>
    <w:p w14:paraId="14D40FF4" w14:textId="77777777" w:rsidR="00841808" w:rsidRDefault="00841808" w:rsidP="00841808"/>
    <w:p w14:paraId="6A2E22B3" w14:textId="77777777" w:rsidR="00841808" w:rsidRDefault="00841808" w:rsidP="00841808"/>
    <w:p w14:paraId="2F2454A4" w14:textId="77777777" w:rsidR="00841808" w:rsidRDefault="00841808" w:rsidP="00841808">
      <w:r>
        <w:t>Novi Zakon o privrednim društvima koji je stupio na snagu 14.08.2025 godine a primjenjuje se od 01.01.2026 godine svojim čl. 630 stav 1 obavezao je sva registrovana privredna društva i preduzetnike da u roku od tri mjeseca od početka primjene Zakona, dakle do 31.03.2026 godine odnosno do 15.06.2026 godine, uskladi sa njegovim odredbama svoju organizaciju i poslovanje i izvrše registraciju promjena u CRPS.</w:t>
      </w:r>
    </w:p>
    <w:p w14:paraId="1FCFD240" w14:textId="55773B9A" w:rsidR="00841808" w:rsidRDefault="00841808" w:rsidP="00841808">
      <w:r>
        <w:t>Radi realizacije ove obaveze u Daido Metalu Kotor AD je pripremljen nacrt novog Statuta koji je Odbor direktora u formi predloga dostavio Skupštini na donošenje i zakazao sjednicu ovog organa za 1</w:t>
      </w:r>
      <w:r w:rsidR="003F5CFC">
        <w:t>5</w:t>
      </w:r>
      <w:r>
        <w:t>.07.2026. godine.</w:t>
      </w:r>
    </w:p>
    <w:p w14:paraId="02C19D59" w14:textId="026041D2" w:rsidR="00841808" w:rsidRDefault="00841808" w:rsidP="00841808">
      <w:r>
        <w:t>Skupština je razmotrila predlog novog Statuta, konstatovala da je njegovim odredbama i pratećim odlukama izvršeno usklađivanje organizacije i poslovanja Daido Metala Kotor AD sa novim Zakonom o privrednim društvima pa je odlučeno kao u dispozitivu.</w:t>
      </w:r>
    </w:p>
    <w:p w14:paraId="4409CCB4" w14:textId="77777777" w:rsidR="00841808" w:rsidRDefault="00841808" w:rsidP="00841808"/>
    <w:p w14:paraId="58BE065E" w14:textId="77777777" w:rsidR="00841808" w:rsidRDefault="00841808" w:rsidP="00841808"/>
    <w:p w14:paraId="6B269CCC" w14:textId="77777777" w:rsidR="00841808" w:rsidRDefault="00841808" w:rsidP="00841808"/>
    <w:p w14:paraId="28BC21B4" w14:textId="77777777" w:rsidR="00841808" w:rsidRDefault="00841808" w:rsidP="00841808">
      <w:r>
        <w:t xml:space="preserve">                                                                        PREDSJEDNIK SKUPSTINE AKCIONARA DMK</w:t>
      </w:r>
    </w:p>
    <w:p w14:paraId="4966643E" w14:textId="77777777" w:rsidR="00A1030C" w:rsidRPr="00A1030C" w:rsidRDefault="00841808" w:rsidP="00841808">
      <w:pPr>
        <w:rPr>
          <w:b/>
          <w:bCs/>
        </w:rPr>
      </w:pPr>
      <w:r>
        <w:t xml:space="preserve">                                                                                     </w:t>
      </w:r>
      <w:r w:rsidR="00A1030C" w:rsidRPr="00A1030C">
        <w:rPr>
          <w:b/>
          <w:bCs/>
        </w:rPr>
        <w:t>YASUHIRO OKURA</w:t>
      </w:r>
    </w:p>
    <w:p w14:paraId="7661FB07" w14:textId="77777777" w:rsidR="00A1030C" w:rsidRDefault="00A1030C" w:rsidP="00841808">
      <w:r>
        <w:t xml:space="preserve">                                                                         </w:t>
      </w:r>
    </w:p>
    <w:p w14:paraId="0D073658" w14:textId="152B937F" w:rsidR="00841808" w:rsidRDefault="00A1030C" w:rsidP="00841808">
      <w:r>
        <w:lastRenderedPageBreak/>
        <w:t xml:space="preserve">                                                                                 ____________________</w:t>
      </w:r>
      <w:r w:rsidR="00841808">
        <w:t xml:space="preserve">                                                                                                    </w:t>
      </w:r>
    </w:p>
    <w:p w14:paraId="77435445" w14:textId="77777777" w:rsidR="00841808" w:rsidRDefault="00841808" w:rsidP="00841808"/>
    <w:p w14:paraId="68BC918D" w14:textId="4ECAB5C1" w:rsidR="00841808" w:rsidRDefault="00841808" w:rsidP="00841808">
      <w:r>
        <w:t xml:space="preserve">                                                                                                                                          </w:t>
      </w:r>
    </w:p>
    <w:p w14:paraId="3709826B" w14:textId="77777777" w:rsidR="004D5416" w:rsidRDefault="004D5416" w:rsidP="004D5416">
      <w:r>
        <w:t>DAIDO METAL KOTOR AD</w:t>
      </w:r>
    </w:p>
    <w:p w14:paraId="02DD032A" w14:textId="263B7852" w:rsidR="004D5416" w:rsidRDefault="004D5416" w:rsidP="004D5416">
      <w:r>
        <w:t>SHAREHOLDERS' MEETING</w:t>
      </w:r>
    </w:p>
    <w:p w14:paraId="1E1EB693" w14:textId="77777777" w:rsidR="004D5416" w:rsidRDefault="004D5416" w:rsidP="004D5416"/>
    <w:p w14:paraId="73CF0FE3" w14:textId="77777777" w:rsidR="004D5416" w:rsidRDefault="004D5416" w:rsidP="004D5416">
      <w:r>
        <w:t>Number:</w:t>
      </w:r>
    </w:p>
    <w:p w14:paraId="69A1690E" w14:textId="730B1742" w:rsidR="004D5416" w:rsidRDefault="004D5416" w:rsidP="004D5416">
      <w:r>
        <w:t>Kotor, 1</w:t>
      </w:r>
      <w:r w:rsidR="003F5CFC">
        <w:t>5</w:t>
      </w:r>
      <w:r>
        <w:t>.07.2026</w:t>
      </w:r>
    </w:p>
    <w:p w14:paraId="3CEB4A01" w14:textId="77777777" w:rsidR="004D5416" w:rsidRDefault="004D5416" w:rsidP="004D5416"/>
    <w:p w14:paraId="70483D16" w14:textId="77777777" w:rsidR="004D5416" w:rsidRDefault="004D5416" w:rsidP="004D5416"/>
    <w:p w14:paraId="1E5C70A0" w14:textId="01EA3C1F" w:rsidR="004D5416" w:rsidRDefault="004D5416" w:rsidP="004D5416">
      <w:r>
        <w:t>Based on Art. 140, paragraph 1 of the Law on Business Companies (“Official Gazette of Montenegro” No. 90/25, 121/25 and 44/26), the Shareholders meeting of Daido Metal Kotor AD at its session held on 1</w:t>
      </w:r>
      <w:r w:rsidR="003F5CFC">
        <w:t>4</w:t>
      </w:r>
      <w:r>
        <w:t>.07.2026, adopted</w:t>
      </w:r>
    </w:p>
    <w:p w14:paraId="74FC2483" w14:textId="77777777" w:rsidR="004D5416" w:rsidRDefault="004D5416" w:rsidP="004D5416"/>
    <w:p w14:paraId="2B4F94DF" w14:textId="77777777" w:rsidR="004D5416" w:rsidRDefault="004D5416" w:rsidP="004D5416"/>
    <w:p w14:paraId="5B5978E0" w14:textId="77777777" w:rsidR="004D5416" w:rsidRDefault="004D5416" w:rsidP="004D5416"/>
    <w:p w14:paraId="127EFF8C" w14:textId="57EA686A" w:rsidR="004D5416" w:rsidRPr="00733CDF" w:rsidRDefault="004D5416" w:rsidP="004D5416">
      <w:pPr>
        <w:rPr>
          <w:b/>
          <w:bCs/>
          <w:sz w:val="32"/>
          <w:szCs w:val="32"/>
        </w:rPr>
      </w:pPr>
      <w:r>
        <w:t xml:space="preserve">                                                       </w:t>
      </w:r>
      <w:r w:rsidRPr="00733CDF">
        <w:rPr>
          <w:b/>
          <w:bCs/>
          <w:sz w:val="32"/>
          <w:szCs w:val="32"/>
        </w:rPr>
        <w:t>DECISION</w:t>
      </w:r>
    </w:p>
    <w:p w14:paraId="2D1E4CFE" w14:textId="6D79B642" w:rsidR="004D5416" w:rsidRPr="004D5416" w:rsidRDefault="004D5416" w:rsidP="004D5416">
      <w:pPr>
        <w:rPr>
          <w:b/>
          <w:bCs/>
        </w:rPr>
      </w:pPr>
      <w:r w:rsidRPr="004D5416">
        <w:rPr>
          <w:b/>
          <w:bCs/>
        </w:rPr>
        <w:t xml:space="preserve">                        ON ADOPTING THE STATUTE OF DAIDO METAL KOTOR AD</w:t>
      </w:r>
    </w:p>
    <w:p w14:paraId="7E7C6969" w14:textId="77777777" w:rsidR="004D5416" w:rsidRDefault="004D5416" w:rsidP="004D5416"/>
    <w:p w14:paraId="05E4E9BE" w14:textId="77777777" w:rsidR="004D5416" w:rsidRDefault="004D5416" w:rsidP="004D5416">
      <w:r>
        <w:t>1. The Statute of Daido Metal Kotor AD is adopted in the text attached to this decision.</w:t>
      </w:r>
    </w:p>
    <w:p w14:paraId="39E7D698" w14:textId="77777777" w:rsidR="004D5416" w:rsidRDefault="004D5416" w:rsidP="004D5416"/>
    <w:p w14:paraId="0E206462" w14:textId="77777777" w:rsidR="004D5416" w:rsidRDefault="004D5416" w:rsidP="004D5416">
      <w:r>
        <w:t>2. The Statute referred to in point 1 of this decision shall harmonize this act and the organization and operations of Daido Metal Kotor AD with the provisions of the new Law on Business Companies of Montenegro.</w:t>
      </w:r>
    </w:p>
    <w:p w14:paraId="0BB7AAF1" w14:textId="77777777" w:rsidR="004D5416" w:rsidRDefault="004D5416" w:rsidP="004D5416"/>
    <w:p w14:paraId="2025A0E4" w14:textId="77777777" w:rsidR="004D5416" w:rsidRDefault="004D5416" w:rsidP="004D5416">
      <w:r>
        <w:t>3. The adopted Statute referred to in point 1 of this decision shall be registered in writing in the Central Register of Business and Other Entities (CRPS) in Podgorica.</w:t>
      </w:r>
    </w:p>
    <w:p w14:paraId="5E9A0D4A" w14:textId="77777777" w:rsidR="004D5416" w:rsidRDefault="004D5416" w:rsidP="004D5416"/>
    <w:p w14:paraId="56FCAE24" w14:textId="77777777" w:rsidR="004D5416" w:rsidRDefault="004D5416" w:rsidP="004D5416">
      <w:r>
        <w:t>4. The Statute referred to in point 1 of this decision shall enter into force on the date of its adoption.</w:t>
      </w:r>
    </w:p>
    <w:p w14:paraId="36B18840" w14:textId="77777777" w:rsidR="004D5416" w:rsidRDefault="004D5416" w:rsidP="004D5416"/>
    <w:p w14:paraId="53C4CBAD" w14:textId="51A7FB09" w:rsidR="004D5416" w:rsidRDefault="004D5416" w:rsidP="004D5416">
      <w:pPr>
        <w:rPr>
          <w:b/>
          <w:bCs/>
          <w:sz w:val="24"/>
        </w:rPr>
      </w:pPr>
      <w:r>
        <w:t xml:space="preserve">                                                    </w:t>
      </w:r>
      <w:r w:rsidRPr="004D5416">
        <w:rPr>
          <w:b/>
          <w:bCs/>
          <w:sz w:val="24"/>
        </w:rPr>
        <w:t>Explanation</w:t>
      </w:r>
    </w:p>
    <w:p w14:paraId="5BB12060" w14:textId="77777777" w:rsidR="004D5416" w:rsidRDefault="004D5416" w:rsidP="004D5416">
      <w:pPr>
        <w:rPr>
          <w:b/>
          <w:bCs/>
          <w:sz w:val="24"/>
        </w:rPr>
      </w:pPr>
    </w:p>
    <w:p w14:paraId="263635A6" w14:textId="77777777" w:rsidR="004D5416" w:rsidRPr="004D5416" w:rsidRDefault="004D5416" w:rsidP="004D5416">
      <w:pPr>
        <w:rPr>
          <w:b/>
          <w:bCs/>
          <w:sz w:val="24"/>
        </w:rPr>
      </w:pPr>
    </w:p>
    <w:p w14:paraId="3FC6902D" w14:textId="77777777" w:rsidR="004D5416" w:rsidRDefault="004D5416" w:rsidP="004D5416"/>
    <w:p w14:paraId="3F95F081" w14:textId="77777777" w:rsidR="004D5416" w:rsidRDefault="004D5416" w:rsidP="004D5416">
      <w:r>
        <w:t>The new Law on Business Companies, which entered into force on 14.08.2025 and is applicable from 01.01.2026, with its Article 630 paragraph 1, obliged all registered companies and entrepreneurs to, within three months from the start of the application of the Law, i.e. by 31.03.2026 or by 15.06.2026, harmonize their organization and business with its provisions and register the changes in the CRPS.</w:t>
      </w:r>
    </w:p>
    <w:p w14:paraId="76385CC0" w14:textId="367EDB0D" w:rsidR="004D5416" w:rsidRDefault="004D5416" w:rsidP="004D5416">
      <w:r>
        <w:t>To implement this obligation, Daido Metal Kotor AD prepared a draft of the new Statute, which the Board of Directors submitted to the Shareholders for adoption in the form of a proposal and scheduled a session of this body for 1</w:t>
      </w:r>
      <w:r w:rsidR="003F5CFC">
        <w:t>5</w:t>
      </w:r>
      <w:r>
        <w:t>.07.2026.</w:t>
      </w:r>
    </w:p>
    <w:p w14:paraId="6B4B346C" w14:textId="4E28A048" w:rsidR="004D5416" w:rsidRDefault="004D5416" w:rsidP="004D5416">
      <w:r>
        <w:t>The Shareholders considered the proposal for the new Statute, concluded that its provisions and accompanying decisions have brought the organization and operations of Daido Metal Kotor AD into line with the new Law on Business Companies, and decided as in the enacting clause.</w:t>
      </w:r>
    </w:p>
    <w:p w14:paraId="30B062EE" w14:textId="77777777" w:rsidR="004D5416" w:rsidRDefault="004D5416" w:rsidP="004D5416"/>
    <w:p w14:paraId="402181E7" w14:textId="77777777" w:rsidR="004D5416" w:rsidRDefault="004D5416" w:rsidP="004D5416"/>
    <w:p w14:paraId="3F270B0C" w14:textId="77777777" w:rsidR="004D5416" w:rsidRDefault="004D5416" w:rsidP="004D5416"/>
    <w:p w14:paraId="57DF8FEB" w14:textId="1EF332F8" w:rsidR="004D5416" w:rsidRDefault="004D5416" w:rsidP="004D5416">
      <w:r>
        <w:t xml:space="preserve">                                                    PRESIDENT OF THE SHAREHOLDERS MEETING OF DMK</w:t>
      </w:r>
    </w:p>
    <w:p w14:paraId="36A10BEE" w14:textId="1D6150B5" w:rsidR="004D5416" w:rsidRPr="004D5416" w:rsidRDefault="004D5416" w:rsidP="004D5416">
      <w:pPr>
        <w:rPr>
          <w:b/>
          <w:bCs/>
        </w:rPr>
      </w:pPr>
      <w:r>
        <w:t xml:space="preserve">                                                                            </w:t>
      </w:r>
      <w:r w:rsidRPr="004D5416">
        <w:rPr>
          <w:b/>
          <w:bCs/>
        </w:rPr>
        <w:t>YASUHIRO OKURA</w:t>
      </w:r>
    </w:p>
    <w:p w14:paraId="5B536FF8" w14:textId="77777777" w:rsidR="004D5416" w:rsidRDefault="004D5416" w:rsidP="004D5416"/>
    <w:p w14:paraId="607A20AB" w14:textId="04D94AFD" w:rsidR="007C77DC" w:rsidRDefault="004D5416" w:rsidP="004D5416">
      <w:r>
        <w:t xml:space="preserve">                                                                       ____________________</w:t>
      </w:r>
    </w:p>
    <w:sectPr w:rsidR="007C77DC" w:rsidSect="00827F5D">
      <w:headerReference w:type="even" r:id="rId7"/>
      <w:headerReference w:type="default" r:id="rId8"/>
      <w:footerReference w:type="even" r:id="rId9"/>
      <w:footerReference w:type="default" r:id="rId10"/>
      <w:headerReference w:type="first" r:id="rId11"/>
      <w:footerReference w:type="first" r:id="rId12"/>
      <w:pgSz w:w="11906" w:h="16838"/>
      <w:pgMar w:top="1134" w:right="1134" w:bottom="993" w:left="1134" w:header="709" w:footer="4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0025C" w14:textId="77777777" w:rsidR="007D5C99" w:rsidRDefault="007D5C99" w:rsidP="007F1968">
      <w:r>
        <w:separator/>
      </w:r>
    </w:p>
  </w:endnote>
  <w:endnote w:type="continuationSeparator" w:id="0">
    <w:p w14:paraId="609E0872" w14:textId="77777777" w:rsidR="007D5C99" w:rsidRDefault="007D5C99" w:rsidP="007F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78D12" w14:textId="77777777" w:rsidR="003B1AFE" w:rsidRDefault="003B1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96A7" w14:textId="26405777" w:rsidR="00827F5D" w:rsidRDefault="00827F5D" w:rsidP="00827F5D">
    <w:pPr>
      <w:pStyle w:val="BodyText"/>
      <w:pBdr>
        <w:bottom w:val="single" w:sz="12" w:space="1" w:color="auto"/>
      </w:pBdr>
      <w:ind w:left="2880" w:hanging="2880"/>
      <w:rPr>
        <w:rFonts w:ascii="Arial" w:hAnsi="Arial" w:cs="Arial"/>
        <w:color w:val="0000FF"/>
        <w:sz w:val="18"/>
        <w:szCs w:val="18"/>
      </w:rPr>
    </w:pPr>
  </w:p>
  <w:p w14:paraId="1D2112E5" w14:textId="3A1C8B3F" w:rsidR="00827F5D" w:rsidRDefault="00827F5D" w:rsidP="00827F5D">
    <w:pPr>
      <w:pStyle w:val="BodyText"/>
      <w:ind w:left="2880" w:hanging="2880"/>
      <w:rPr>
        <w:rFonts w:ascii="Arial" w:hAnsi="Arial" w:cs="Arial"/>
        <w:color w:val="0000FF"/>
        <w:sz w:val="18"/>
        <w:szCs w:val="18"/>
      </w:rPr>
    </w:pPr>
    <w:r w:rsidRPr="00827F5D">
      <w:rPr>
        <w:rFonts w:ascii="Arial" w:hAnsi="Arial" w:cs="Arial"/>
        <w:color w:val="0000FF"/>
        <w:sz w:val="18"/>
        <w:szCs w:val="18"/>
      </w:rPr>
      <w:t>Address</w:t>
    </w:r>
    <w:r>
      <w:rPr>
        <w:rFonts w:ascii="Arial" w:hAnsi="Arial" w:cs="Arial"/>
        <w:color w:val="0000FF"/>
        <w:sz w:val="18"/>
        <w:szCs w:val="18"/>
      </w:rPr>
      <w:t>:</w:t>
    </w:r>
    <w:r w:rsidRPr="00827F5D">
      <w:rPr>
        <w:rFonts w:ascii="Arial" w:hAnsi="Arial" w:cs="Arial"/>
        <w:color w:val="0000FF"/>
        <w:sz w:val="18"/>
        <w:szCs w:val="18"/>
      </w:rPr>
      <w:t xml:space="preserve"> </w:t>
    </w:r>
    <w:r w:rsidR="001B4DEF" w:rsidRPr="00827F5D">
      <w:rPr>
        <w:rFonts w:ascii="Arial" w:hAnsi="Arial" w:cs="Arial"/>
        <w:color w:val="0000FF"/>
        <w:sz w:val="18"/>
        <w:szCs w:val="18"/>
      </w:rPr>
      <w:t xml:space="preserve">Industrijska zona </w:t>
    </w:r>
    <w:r w:rsidRPr="00827F5D">
      <w:rPr>
        <w:rFonts w:ascii="Arial" w:hAnsi="Arial" w:cs="Arial"/>
        <w:color w:val="0000FF"/>
        <w:sz w:val="18"/>
        <w:szCs w:val="18"/>
      </w:rPr>
      <w:t>bb</w:t>
    </w:r>
    <w:r>
      <w:rPr>
        <w:rFonts w:ascii="Arial" w:hAnsi="Arial" w:cs="Arial"/>
        <w:color w:val="0000FF"/>
        <w:sz w:val="18"/>
        <w:szCs w:val="18"/>
      </w:rPr>
      <w:tab/>
      <w:t xml:space="preserve">             </w:t>
    </w:r>
    <w:r w:rsidRPr="00827F5D">
      <w:rPr>
        <w:rFonts w:ascii="Arial" w:hAnsi="Arial" w:cs="Arial"/>
        <w:color w:val="0000FF"/>
        <w:sz w:val="18"/>
        <w:szCs w:val="18"/>
      </w:rPr>
      <w:t>Tel/fax: + 382 32 331 506</w:t>
    </w:r>
    <w:r w:rsidR="003D5A30">
      <w:rPr>
        <w:rFonts w:ascii="Arial" w:hAnsi="Arial" w:cs="Arial"/>
        <w:color w:val="0000FF"/>
        <w:sz w:val="18"/>
        <w:szCs w:val="18"/>
      </w:rPr>
      <w:t xml:space="preserve"> (HR dept)</w:t>
    </w:r>
    <w:r w:rsidRPr="00827F5D">
      <w:rPr>
        <w:rFonts w:ascii="Arial" w:hAnsi="Arial" w:cs="Arial"/>
        <w:color w:val="0000FF"/>
        <w:sz w:val="18"/>
        <w:szCs w:val="18"/>
      </w:rPr>
      <w:t xml:space="preserve">                </w:t>
    </w:r>
    <w:r>
      <w:rPr>
        <w:rFonts w:ascii="Arial" w:hAnsi="Arial" w:cs="Arial"/>
        <w:color w:val="0000FF"/>
        <w:sz w:val="18"/>
        <w:szCs w:val="18"/>
      </w:rPr>
      <w:t xml:space="preserve"> </w:t>
    </w:r>
    <w:r w:rsidRPr="00827F5D">
      <w:rPr>
        <w:rFonts w:ascii="Arial" w:hAnsi="Arial" w:cs="Arial"/>
        <w:color w:val="0000FF"/>
        <w:sz w:val="18"/>
        <w:szCs w:val="18"/>
      </w:rPr>
      <w:t xml:space="preserve">  ME Tax ID No: 02013053</w:t>
    </w:r>
    <w:r w:rsidR="001B4DEF" w:rsidRPr="00827F5D">
      <w:rPr>
        <w:rFonts w:ascii="Arial" w:hAnsi="Arial" w:cs="Arial"/>
        <w:color w:val="0000FF"/>
        <w:sz w:val="18"/>
        <w:szCs w:val="18"/>
      </w:rPr>
      <w:t xml:space="preserve">                            </w:t>
    </w:r>
    <w:r>
      <w:rPr>
        <w:rFonts w:ascii="Arial" w:hAnsi="Arial" w:cs="Arial"/>
        <w:color w:val="0000FF"/>
        <w:sz w:val="18"/>
        <w:szCs w:val="18"/>
      </w:rPr>
      <w:t xml:space="preserve">     </w:t>
    </w:r>
  </w:p>
  <w:p w14:paraId="7095AAE1" w14:textId="5BF623C6" w:rsidR="001B4DEF" w:rsidRPr="00827F5D" w:rsidRDefault="00827F5D" w:rsidP="00827F5D">
    <w:pPr>
      <w:pStyle w:val="BodyText"/>
      <w:rPr>
        <w:rFonts w:ascii="Arial" w:hAnsi="Arial" w:cs="Arial"/>
        <w:color w:val="0000FF"/>
        <w:sz w:val="18"/>
        <w:szCs w:val="18"/>
      </w:rPr>
    </w:pPr>
    <w:r w:rsidRPr="00827F5D">
      <w:rPr>
        <w:rFonts w:ascii="Arial" w:hAnsi="Arial" w:cs="Arial"/>
        <w:color w:val="0000FF"/>
        <w:sz w:val="18"/>
        <w:szCs w:val="18"/>
      </w:rPr>
      <w:t xml:space="preserve">85330 Kotor, Montenegro                     </w:t>
    </w:r>
    <w:r>
      <w:rPr>
        <w:rFonts w:ascii="Arial" w:hAnsi="Arial" w:cs="Arial"/>
        <w:color w:val="0000FF"/>
        <w:sz w:val="18"/>
        <w:szCs w:val="18"/>
      </w:rPr>
      <w:t xml:space="preserve">                      </w:t>
    </w:r>
    <w:r w:rsidR="001B4DEF" w:rsidRPr="00827F5D">
      <w:rPr>
        <w:rFonts w:ascii="Arial" w:hAnsi="Arial" w:cs="Arial"/>
        <w:color w:val="0000FF"/>
        <w:sz w:val="18"/>
        <w:szCs w:val="18"/>
      </w:rPr>
      <w:t xml:space="preserve">+ 382 32 331 510 (Logistics </w:t>
    </w:r>
    <w:r w:rsidRPr="00827F5D">
      <w:rPr>
        <w:rFonts w:ascii="Arial" w:hAnsi="Arial" w:cs="Arial"/>
        <w:color w:val="0000FF"/>
        <w:sz w:val="18"/>
        <w:szCs w:val="18"/>
      </w:rPr>
      <w:t xml:space="preserve">dept)  </w:t>
    </w:r>
    <w:r>
      <w:rPr>
        <w:rFonts w:ascii="Arial" w:hAnsi="Arial" w:cs="Arial"/>
        <w:color w:val="0000FF"/>
        <w:sz w:val="18"/>
        <w:szCs w:val="18"/>
      </w:rPr>
      <w:t xml:space="preserve"> </w:t>
    </w:r>
    <w:r w:rsidR="001B4DEF" w:rsidRPr="00827F5D">
      <w:rPr>
        <w:rFonts w:ascii="Arial" w:hAnsi="Arial" w:cs="Arial"/>
        <w:color w:val="0000FF"/>
        <w:sz w:val="18"/>
        <w:szCs w:val="18"/>
      </w:rPr>
      <w:t xml:space="preserve">       ME VAT No: 92/31-00150-3</w:t>
    </w:r>
  </w:p>
  <w:p w14:paraId="4203E657" w14:textId="4389ECC5" w:rsidR="007F1968" w:rsidRPr="00827F5D" w:rsidRDefault="00827F5D" w:rsidP="007F1968">
    <w:pPr>
      <w:pStyle w:val="Footer"/>
      <w:rPr>
        <w:rFonts w:ascii="Arial" w:hAnsi="Arial" w:cs="Arial"/>
        <w:color w:val="0000FF"/>
        <w:sz w:val="18"/>
        <w:szCs w:val="18"/>
      </w:rPr>
    </w:pPr>
    <w:r>
      <w:rPr>
        <w:rFonts w:ascii="Arial" w:hAnsi="Arial" w:cs="Arial"/>
        <w:color w:val="0000FF"/>
        <w:szCs w:val="16"/>
      </w:rPr>
      <w:t>Email: daido@t-com.me</w:t>
    </w:r>
    <w:r>
      <w:rPr>
        <w:rFonts w:ascii="Arial" w:hAnsi="Arial" w:cs="Arial"/>
        <w:color w:val="0000FF"/>
        <w:sz w:val="18"/>
        <w:szCs w:val="18"/>
      </w:rPr>
      <w:t xml:space="preserve">                                         </w:t>
    </w:r>
    <w:r w:rsidR="001B4DEF" w:rsidRPr="00827F5D">
      <w:rPr>
        <w:rFonts w:ascii="Arial" w:hAnsi="Arial" w:cs="Arial"/>
        <w:color w:val="0000FF"/>
        <w:sz w:val="18"/>
        <w:szCs w:val="18"/>
      </w:rPr>
      <w:t>+ 382 32 331 511 (Finance dept)</w:t>
    </w:r>
  </w:p>
  <w:p w14:paraId="7A58E25E" w14:textId="5F11A078" w:rsidR="001B4DEF" w:rsidRPr="007F1968" w:rsidRDefault="001B4DEF" w:rsidP="007F1968">
    <w:pPr>
      <w:pStyle w:val="Footer"/>
    </w:pPr>
    <w:r>
      <w:rPr>
        <w:rFonts w:ascii="Arial" w:hAnsi="Arial" w:cs="Arial"/>
        <w:color w:val="0000FF"/>
        <w:szCs w:val="16"/>
      </w:rPr>
      <w:t xml:space="preserve">                                                 </w:t>
    </w:r>
  </w:p>
  <w:p w14:paraId="02C90CE9" w14:textId="77777777" w:rsidR="00827F5D" w:rsidRDefault="00827F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EC1C" w14:textId="77777777" w:rsidR="003B1AFE" w:rsidRDefault="003B1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3C8BD" w14:textId="77777777" w:rsidR="007D5C99" w:rsidRDefault="007D5C99" w:rsidP="007F1968">
      <w:r>
        <w:separator/>
      </w:r>
    </w:p>
  </w:footnote>
  <w:footnote w:type="continuationSeparator" w:id="0">
    <w:p w14:paraId="036A15A7" w14:textId="77777777" w:rsidR="007D5C99" w:rsidRDefault="007D5C99" w:rsidP="007F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667B" w14:textId="77777777" w:rsidR="003B1AFE" w:rsidRDefault="003B1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E6D3" w14:textId="77777777" w:rsidR="003B1AFE" w:rsidRDefault="00696665" w:rsidP="007F1968">
    <w:r>
      <w:object w:dxaOrig="5292" w:dyaOrig="588" w14:anchorId="1F82C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29.4pt">
          <v:imagedata r:id="rId1" o:title=""/>
        </v:shape>
        <o:OLEObject Type="Embed" ProgID="CorelDRAW.Graphic.10" ShapeID="_x0000_i1025" DrawAspect="Content" ObjectID="_1843642470" r:id="rId2"/>
      </w:object>
    </w:r>
  </w:p>
  <w:p w14:paraId="2949A57A" w14:textId="60A82F07" w:rsidR="0041154C" w:rsidRDefault="0041154C" w:rsidP="007F1968">
    <w:pPr>
      <w:rPr>
        <w:lang w:val="es-ES"/>
      </w:rPr>
    </w:pPr>
    <w:r w:rsidRPr="00D1741B">
      <w:rPr>
        <w:noProof/>
        <w:lang w:val="es-ES"/>
      </w:rPr>
      <w:t xml:space="preserve"> </w:t>
    </w:r>
    <w:r w:rsidR="007F1968">
      <w:rPr>
        <w:lang w:val="es-E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000CB" w14:textId="77777777" w:rsidR="003B1AFE" w:rsidRDefault="003B1A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6662"/>
    <w:multiLevelType w:val="hybridMultilevel"/>
    <w:tmpl w:val="F670BAB0"/>
    <w:lvl w:ilvl="0" w:tplc="A280A3B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D5BDD"/>
    <w:multiLevelType w:val="hybridMultilevel"/>
    <w:tmpl w:val="4B4E7F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8203DF"/>
    <w:multiLevelType w:val="hybridMultilevel"/>
    <w:tmpl w:val="5F70C864"/>
    <w:lvl w:ilvl="0" w:tplc="2C0C334C">
      <w:start w:val="1"/>
      <w:numFmt w:val="decimal"/>
      <w:lvlText w:val="%1."/>
      <w:lvlJc w:val="left"/>
      <w:pPr>
        <w:tabs>
          <w:tab w:val="num" w:pos="930"/>
        </w:tabs>
        <w:ind w:left="930" w:hanging="84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 w15:restartNumberingAfterBreak="1">
    <w:nsid w:val="156F7013"/>
    <w:multiLevelType w:val="multilevel"/>
    <w:tmpl w:val="ABEE69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95D4990"/>
    <w:multiLevelType w:val="hybridMultilevel"/>
    <w:tmpl w:val="8CF8792A"/>
    <w:lvl w:ilvl="0" w:tplc="5C9C20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796287"/>
    <w:multiLevelType w:val="hybridMultilevel"/>
    <w:tmpl w:val="DD3241A2"/>
    <w:lvl w:ilvl="0" w:tplc="B7D6197A">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033E3"/>
    <w:multiLevelType w:val="hybridMultilevel"/>
    <w:tmpl w:val="870C5EA8"/>
    <w:lvl w:ilvl="0" w:tplc="E8D26D54">
      <w:numFmt w:val="bullet"/>
      <w:lvlText w:val="-"/>
      <w:lvlJc w:val="left"/>
      <w:pPr>
        <w:ind w:left="720" w:hanging="360"/>
      </w:pPr>
      <w:rPr>
        <w:rFonts w:ascii="Bookman Old Style" w:eastAsia="Times New Roman" w:hAnsi="Bookman Old Styl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D7C2C"/>
    <w:multiLevelType w:val="hybridMultilevel"/>
    <w:tmpl w:val="23689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B84262"/>
    <w:multiLevelType w:val="hybridMultilevel"/>
    <w:tmpl w:val="BF06F33C"/>
    <w:lvl w:ilvl="0" w:tplc="3EF249C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16CD"/>
    <w:multiLevelType w:val="hybridMultilevel"/>
    <w:tmpl w:val="C9B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77224"/>
    <w:multiLevelType w:val="hybridMultilevel"/>
    <w:tmpl w:val="13E4803E"/>
    <w:lvl w:ilvl="0" w:tplc="F1DC14EC">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F26B6"/>
    <w:multiLevelType w:val="hybridMultilevel"/>
    <w:tmpl w:val="A0DCC2E6"/>
    <w:lvl w:ilvl="0" w:tplc="D65E72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751005"/>
    <w:multiLevelType w:val="hybridMultilevel"/>
    <w:tmpl w:val="8FCE4DAA"/>
    <w:lvl w:ilvl="0" w:tplc="2DEAB48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6308993">
    <w:abstractNumId w:val="2"/>
  </w:num>
  <w:num w:numId="2" w16cid:durableId="1184251420">
    <w:abstractNumId w:val="3"/>
  </w:num>
  <w:num w:numId="3" w16cid:durableId="962231299">
    <w:abstractNumId w:val="0"/>
  </w:num>
  <w:num w:numId="4" w16cid:durableId="1897619096">
    <w:abstractNumId w:val="6"/>
  </w:num>
  <w:num w:numId="5" w16cid:durableId="1349328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8275994">
    <w:abstractNumId w:val="8"/>
  </w:num>
  <w:num w:numId="7" w16cid:durableId="642850970">
    <w:abstractNumId w:val="11"/>
  </w:num>
  <w:num w:numId="8" w16cid:durableId="1725134366">
    <w:abstractNumId w:val="10"/>
  </w:num>
  <w:num w:numId="9" w16cid:durableId="2023124410">
    <w:abstractNumId w:val="1"/>
  </w:num>
  <w:num w:numId="10" w16cid:durableId="784345890">
    <w:abstractNumId w:val="9"/>
  </w:num>
  <w:num w:numId="11" w16cid:durableId="1028143939">
    <w:abstractNumId w:val="5"/>
  </w:num>
  <w:num w:numId="12" w16cid:durableId="1134252161">
    <w:abstractNumId w:val="4"/>
  </w:num>
  <w:num w:numId="13" w16cid:durableId="1905679016">
    <w:abstractNumId w:val="12"/>
  </w:num>
  <w:num w:numId="14" w16cid:durableId="7448373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B44"/>
    <w:rsid w:val="0000114E"/>
    <w:rsid w:val="00007F9F"/>
    <w:rsid w:val="00012093"/>
    <w:rsid w:val="000172CC"/>
    <w:rsid w:val="0003731B"/>
    <w:rsid w:val="0006764C"/>
    <w:rsid w:val="00070812"/>
    <w:rsid w:val="000A5B7E"/>
    <w:rsid w:val="000B7460"/>
    <w:rsid w:val="000F6B1D"/>
    <w:rsid w:val="001071E8"/>
    <w:rsid w:val="00127C80"/>
    <w:rsid w:val="0013594D"/>
    <w:rsid w:val="00156B0A"/>
    <w:rsid w:val="001869D2"/>
    <w:rsid w:val="001A442D"/>
    <w:rsid w:val="001A4FAA"/>
    <w:rsid w:val="001B4DEF"/>
    <w:rsid w:val="001C4347"/>
    <w:rsid w:val="001C4F70"/>
    <w:rsid w:val="001F3B40"/>
    <w:rsid w:val="001F5410"/>
    <w:rsid w:val="001F709F"/>
    <w:rsid w:val="0021015B"/>
    <w:rsid w:val="00220267"/>
    <w:rsid w:val="002332D5"/>
    <w:rsid w:val="00241226"/>
    <w:rsid w:val="00241B7E"/>
    <w:rsid w:val="002661C8"/>
    <w:rsid w:val="00270498"/>
    <w:rsid w:val="00275547"/>
    <w:rsid w:val="002834CC"/>
    <w:rsid w:val="002A117E"/>
    <w:rsid w:val="002A59E1"/>
    <w:rsid w:val="002A6D11"/>
    <w:rsid w:val="002B073E"/>
    <w:rsid w:val="002E6E21"/>
    <w:rsid w:val="002F436E"/>
    <w:rsid w:val="00333027"/>
    <w:rsid w:val="00343B2C"/>
    <w:rsid w:val="00357937"/>
    <w:rsid w:val="003703F9"/>
    <w:rsid w:val="0037077F"/>
    <w:rsid w:val="0037271F"/>
    <w:rsid w:val="00383F5A"/>
    <w:rsid w:val="00392D48"/>
    <w:rsid w:val="003A7791"/>
    <w:rsid w:val="003B1AFE"/>
    <w:rsid w:val="003D5A30"/>
    <w:rsid w:val="003E2DDE"/>
    <w:rsid w:val="003F4716"/>
    <w:rsid w:val="003F5CFC"/>
    <w:rsid w:val="003F7E80"/>
    <w:rsid w:val="004003F6"/>
    <w:rsid w:val="0040483E"/>
    <w:rsid w:val="00410065"/>
    <w:rsid w:val="0041154C"/>
    <w:rsid w:val="00411C98"/>
    <w:rsid w:val="00420FAE"/>
    <w:rsid w:val="00422FA5"/>
    <w:rsid w:val="0043237E"/>
    <w:rsid w:val="004600E6"/>
    <w:rsid w:val="00480997"/>
    <w:rsid w:val="004A7645"/>
    <w:rsid w:val="004B5C43"/>
    <w:rsid w:val="004D35C2"/>
    <w:rsid w:val="004D5416"/>
    <w:rsid w:val="004D7D90"/>
    <w:rsid w:val="004E03A2"/>
    <w:rsid w:val="004E4E59"/>
    <w:rsid w:val="004F07F4"/>
    <w:rsid w:val="00516A19"/>
    <w:rsid w:val="00537705"/>
    <w:rsid w:val="005538E6"/>
    <w:rsid w:val="00556411"/>
    <w:rsid w:val="00563FCD"/>
    <w:rsid w:val="00567736"/>
    <w:rsid w:val="0057070A"/>
    <w:rsid w:val="00585C18"/>
    <w:rsid w:val="00612804"/>
    <w:rsid w:val="0062185D"/>
    <w:rsid w:val="00622DC0"/>
    <w:rsid w:val="006403A2"/>
    <w:rsid w:val="00666795"/>
    <w:rsid w:val="00696665"/>
    <w:rsid w:val="006A4449"/>
    <w:rsid w:val="006C6D97"/>
    <w:rsid w:val="006D03D2"/>
    <w:rsid w:val="006F59EC"/>
    <w:rsid w:val="00702758"/>
    <w:rsid w:val="00733CDF"/>
    <w:rsid w:val="007766AA"/>
    <w:rsid w:val="007769C5"/>
    <w:rsid w:val="007818CD"/>
    <w:rsid w:val="007B7DA0"/>
    <w:rsid w:val="007C77DC"/>
    <w:rsid w:val="007C7962"/>
    <w:rsid w:val="007D5C99"/>
    <w:rsid w:val="007F1968"/>
    <w:rsid w:val="00827F5D"/>
    <w:rsid w:val="00841808"/>
    <w:rsid w:val="00854A87"/>
    <w:rsid w:val="00863C39"/>
    <w:rsid w:val="008A3173"/>
    <w:rsid w:val="008A7E71"/>
    <w:rsid w:val="008E763C"/>
    <w:rsid w:val="00905B06"/>
    <w:rsid w:val="00921245"/>
    <w:rsid w:val="009324C7"/>
    <w:rsid w:val="00936061"/>
    <w:rsid w:val="00945682"/>
    <w:rsid w:val="00947E67"/>
    <w:rsid w:val="0097151A"/>
    <w:rsid w:val="00976F2D"/>
    <w:rsid w:val="009852F1"/>
    <w:rsid w:val="009C1D6C"/>
    <w:rsid w:val="009E5EEE"/>
    <w:rsid w:val="00A1030C"/>
    <w:rsid w:val="00A2388D"/>
    <w:rsid w:val="00A26BAC"/>
    <w:rsid w:val="00A337E3"/>
    <w:rsid w:val="00A33AD1"/>
    <w:rsid w:val="00A540BC"/>
    <w:rsid w:val="00A75D09"/>
    <w:rsid w:val="00A8430F"/>
    <w:rsid w:val="00A92A73"/>
    <w:rsid w:val="00A93A65"/>
    <w:rsid w:val="00AB0C2B"/>
    <w:rsid w:val="00AC0AC3"/>
    <w:rsid w:val="00AC23A4"/>
    <w:rsid w:val="00AC256A"/>
    <w:rsid w:val="00AC63B0"/>
    <w:rsid w:val="00B047F9"/>
    <w:rsid w:val="00B513B5"/>
    <w:rsid w:val="00B71A22"/>
    <w:rsid w:val="00B73977"/>
    <w:rsid w:val="00BA0840"/>
    <w:rsid w:val="00C03DB9"/>
    <w:rsid w:val="00C045E1"/>
    <w:rsid w:val="00C33301"/>
    <w:rsid w:val="00C3551F"/>
    <w:rsid w:val="00C35A05"/>
    <w:rsid w:val="00C83155"/>
    <w:rsid w:val="00C9029D"/>
    <w:rsid w:val="00C979B4"/>
    <w:rsid w:val="00CB6914"/>
    <w:rsid w:val="00CC5C2E"/>
    <w:rsid w:val="00CD03CB"/>
    <w:rsid w:val="00D11448"/>
    <w:rsid w:val="00D13BFF"/>
    <w:rsid w:val="00D1741B"/>
    <w:rsid w:val="00D30EA3"/>
    <w:rsid w:val="00D608BB"/>
    <w:rsid w:val="00D70268"/>
    <w:rsid w:val="00D76B44"/>
    <w:rsid w:val="00D77641"/>
    <w:rsid w:val="00D9494B"/>
    <w:rsid w:val="00DA6E63"/>
    <w:rsid w:val="00DF1EFB"/>
    <w:rsid w:val="00E02E10"/>
    <w:rsid w:val="00E25D12"/>
    <w:rsid w:val="00E35EEB"/>
    <w:rsid w:val="00EE63C2"/>
    <w:rsid w:val="00EE739D"/>
    <w:rsid w:val="00F2228E"/>
    <w:rsid w:val="00F31516"/>
    <w:rsid w:val="00F513D9"/>
    <w:rsid w:val="00F713BC"/>
    <w:rsid w:val="00F87EE6"/>
    <w:rsid w:val="00F94178"/>
    <w:rsid w:val="00FD57EB"/>
    <w:rsid w:val="00FD67BD"/>
    <w:rsid w:val="00FE36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B40AC"/>
  <w15:chartTrackingRefBased/>
  <w15:docId w15:val="{E0241D0F-20C7-4516-B8D5-CFE345C8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szCs w:val="24"/>
      <w:lang w:val="en-US" w:eastAsia="en-US"/>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b/>
      <w:bCs/>
      <w:sz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
    <w:name w:val="Body Text"/>
    <w:basedOn w:val="Normal"/>
    <w:rPr>
      <w:rFonts w:ascii="Times New Roman" w:hAnsi="Times New Roman"/>
      <w:sz w:val="28"/>
    </w:rPr>
  </w:style>
  <w:style w:type="paragraph" w:customStyle="1" w:styleId="PSACorpsdelettre">
    <w:name w:val="PSA Corps de lettre"/>
    <w:basedOn w:val="Normal"/>
    <w:rPr>
      <w:rFonts w:ascii="Arial Narrow" w:hAnsi="Arial Narrow"/>
      <w:sz w:val="24"/>
      <w:szCs w:val="20"/>
      <w:lang w:eastAsia="fr-FR"/>
    </w:rPr>
  </w:style>
  <w:style w:type="paragraph" w:styleId="BodyText2">
    <w:name w:val="Body Text 2"/>
    <w:basedOn w:val="Normal"/>
    <w:rPr>
      <w:rFonts w:ascii="Trebuchet MS" w:hAnsi="Trebuchet MS"/>
      <w:lang w:val="en-GB"/>
    </w:rPr>
  </w:style>
  <w:style w:type="paragraph" w:styleId="BodyText3">
    <w:name w:val="Body Text 3"/>
    <w:basedOn w:val="Normal"/>
    <w:pPr>
      <w:jc w:val="both"/>
    </w:pPr>
    <w:rPr>
      <w:rFonts w:ascii="Times New Roman" w:hAnsi="Times New Roman"/>
      <w:lang w:val="sl-SI"/>
    </w:rPr>
  </w:style>
  <w:style w:type="paragraph" w:styleId="Header">
    <w:name w:val="header"/>
    <w:basedOn w:val="Normal"/>
    <w:link w:val="HeaderChar"/>
    <w:rsid w:val="007F1968"/>
    <w:pPr>
      <w:tabs>
        <w:tab w:val="center" w:pos="4536"/>
        <w:tab w:val="right" w:pos="9072"/>
      </w:tabs>
    </w:pPr>
  </w:style>
  <w:style w:type="character" w:customStyle="1" w:styleId="HeaderChar">
    <w:name w:val="Header Char"/>
    <w:link w:val="Header"/>
    <w:rsid w:val="007F1968"/>
    <w:rPr>
      <w:rFonts w:ascii="Verdana" w:hAnsi="Verdana"/>
      <w:szCs w:val="24"/>
      <w:lang w:val="en-US" w:eastAsia="en-US"/>
    </w:rPr>
  </w:style>
  <w:style w:type="paragraph" w:styleId="Footer">
    <w:name w:val="footer"/>
    <w:basedOn w:val="Normal"/>
    <w:link w:val="FooterChar"/>
    <w:rsid w:val="007F1968"/>
    <w:pPr>
      <w:tabs>
        <w:tab w:val="center" w:pos="4536"/>
        <w:tab w:val="right" w:pos="9072"/>
      </w:tabs>
    </w:pPr>
  </w:style>
  <w:style w:type="character" w:customStyle="1" w:styleId="FooterChar">
    <w:name w:val="Footer Char"/>
    <w:link w:val="Footer"/>
    <w:rsid w:val="007F1968"/>
    <w:rPr>
      <w:rFonts w:ascii="Verdana" w:hAnsi="Verdana"/>
      <w:szCs w:val="24"/>
      <w:lang w:val="en-US" w:eastAsia="en-US"/>
    </w:rPr>
  </w:style>
  <w:style w:type="paragraph" w:styleId="BalloonText">
    <w:name w:val="Balloon Text"/>
    <w:basedOn w:val="Normal"/>
    <w:link w:val="BalloonTextChar"/>
    <w:rsid w:val="007F1968"/>
    <w:rPr>
      <w:rFonts w:ascii="Segoe UI" w:hAnsi="Segoe UI"/>
      <w:sz w:val="18"/>
      <w:szCs w:val="18"/>
    </w:rPr>
  </w:style>
  <w:style w:type="character" w:customStyle="1" w:styleId="BalloonTextChar">
    <w:name w:val="Balloon Text Char"/>
    <w:link w:val="BalloonText"/>
    <w:rsid w:val="007F1968"/>
    <w:rPr>
      <w:rFonts w:ascii="Segoe UI" w:hAnsi="Segoe UI" w:cs="Segoe UI"/>
      <w:sz w:val="18"/>
      <w:szCs w:val="18"/>
      <w:lang w:val="en-US" w:eastAsia="en-US"/>
    </w:rPr>
  </w:style>
  <w:style w:type="paragraph" w:styleId="ListParagraph">
    <w:name w:val="List Paragraph"/>
    <w:basedOn w:val="Normal"/>
    <w:uiPriority w:val="34"/>
    <w:qFormat/>
    <w:rsid w:val="0097151A"/>
    <w:pPr>
      <w:ind w:left="720"/>
    </w:pPr>
  </w:style>
  <w:style w:type="paragraph" w:customStyle="1" w:styleId="TableContents">
    <w:name w:val="Table Contents"/>
    <w:basedOn w:val="Normal"/>
    <w:rsid w:val="0021015B"/>
    <w:pPr>
      <w:widowControl w:val="0"/>
      <w:suppressLineNumbers/>
      <w:suppressAutoHyphens/>
      <w:autoSpaceDN w:val="0"/>
      <w:textAlignment w:val="baseline"/>
    </w:pPr>
    <w:rPr>
      <w:rFonts w:ascii="Times New Roman" w:eastAsia="SimSun" w:hAnsi="Times New Roman" w:cs="Lucida Sans"/>
      <w:kern w:val="3"/>
      <w:sz w:val="24"/>
      <w:lang w:eastAsia="zh-CN" w:bidi="hi-IN"/>
    </w:rPr>
  </w:style>
  <w:style w:type="table" w:styleId="TableGrid">
    <w:name w:val="Table Grid"/>
    <w:basedOn w:val="TableNormal"/>
    <w:uiPriority w:val="59"/>
    <w:rsid w:val="0027554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59E1"/>
    <w:rPr>
      <w:rFonts w:ascii="Verdana" w:hAnsi="Verdana"/>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72795">
      <w:bodyDiv w:val="1"/>
      <w:marLeft w:val="0"/>
      <w:marRight w:val="0"/>
      <w:marTop w:val="0"/>
      <w:marBottom w:val="0"/>
      <w:divBdr>
        <w:top w:val="none" w:sz="0" w:space="0" w:color="auto"/>
        <w:left w:val="none" w:sz="0" w:space="0" w:color="auto"/>
        <w:bottom w:val="none" w:sz="0" w:space="0" w:color="auto"/>
        <w:right w:val="none" w:sz="0" w:space="0" w:color="auto"/>
      </w:divBdr>
    </w:div>
    <w:div w:id="898591683">
      <w:bodyDiv w:val="1"/>
      <w:marLeft w:val="0"/>
      <w:marRight w:val="0"/>
      <w:marTop w:val="0"/>
      <w:marBottom w:val="0"/>
      <w:divBdr>
        <w:top w:val="none" w:sz="0" w:space="0" w:color="auto"/>
        <w:left w:val="none" w:sz="0" w:space="0" w:color="auto"/>
        <w:bottom w:val="none" w:sz="0" w:space="0" w:color="auto"/>
        <w:right w:val="none" w:sz="0" w:space="0" w:color="auto"/>
      </w:divBdr>
    </w:div>
    <w:div w:id="1663655661">
      <w:bodyDiv w:val="1"/>
      <w:marLeft w:val="0"/>
      <w:marRight w:val="0"/>
      <w:marTop w:val="0"/>
      <w:marBottom w:val="0"/>
      <w:divBdr>
        <w:top w:val="none" w:sz="0" w:space="0" w:color="auto"/>
        <w:left w:val="none" w:sz="0" w:space="0" w:color="auto"/>
        <w:bottom w:val="none" w:sz="0" w:space="0" w:color="auto"/>
        <w:right w:val="none" w:sz="0" w:space="0" w:color="auto"/>
      </w:divBdr>
      <w:divsChild>
        <w:div w:id="1790778105">
          <w:marLeft w:val="0"/>
          <w:marRight w:val="0"/>
          <w:marTop w:val="0"/>
          <w:marBottom w:val="0"/>
          <w:divBdr>
            <w:top w:val="none" w:sz="0" w:space="0" w:color="auto"/>
            <w:left w:val="none" w:sz="0" w:space="0" w:color="auto"/>
            <w:bottom w:val="none" w:sz="0" w:space="0" w:color="auto"/>
            <w:right w:val="none" w:sz="0" w:space="0" w:color="auto"/>
          </w:divBdr>
          <w:divsChild>
            <w:div w:id="100149137">
              <w:marLeft w:val="0"/>
              <w:marRight w:val="0"/>
              <w:marTop w:val="0"/>
              <w:marBottom w:val="0"/>
              <w:divBdr>
                <w:top w:val="none" w:sz="0" w:space="0" w:color="auto"/>
                <w:left w:val="none" w:sz="0" w:space="0" w:color="auto"/>
                <w:bottom w:val="none" w:sz="0" w:space="0" w:color="auto"/>
                <w:right w:val="none" w:sz="0" w:space="0" w:color="auto"/>
              </w:divBdr>
              <w:divsChild>
                <w:div w:id="667681262">
                  <w:marLeft w:val="0"/>
                  <w:marRight w:val="0"/>
                  <w:marTop w:val="0"/>
                  <w:marBottom w:val="0"/>
                  <w:divBdr>
                    <w:top w:val="none" w:sz="0" w:space="0" w:color="auto"/>
                    <w:left w:val="none" w:sz="0" w:space="0" w:color="auto"/>
                    <w:bottom w:val="none" w:sz="0" w:space="0" w:color="auto"/>
                    <w:right w:val="none" w:sz="0" w:space="0" w:color="auto"/>
                  </w:divBdr>
                  <w:divsChild>
                    <w:div w:id="1978608948">
                      <w:marLeft w:val="0"/>
                      <w:marRight w:val="0"/>
                      <w:marTop w:val="0"/>
                      <w:marBottom w:val="0"/>
                      <w:divBdr>
                        <w:top w:val="none" w:sz="0" w:space="0" w:color="auto"/>
                        <w:left w:val="none" w:sz="0" w:space="0" w:color="auto"/>
                        <w:bottom w:val="none" w:sz="0" w:space="0" w:color="auto"/>
                        <w:right w:val="none" w:sz="0" w:space="0" w:color="auto"/>
                      </w:divBdr>
                      <w:divsChild>
                        <w:div w:id="1071736272">
                          <w:marLeft w:val="0"/>
                          <w:marRight w:val="0"/>
                          <w:marTop w:val="0"/>
                          <w:marBottom w:val="0"/>
                          <w:divBdr>
                            <w:top w:val="none" w:sz="0" w:space="0" w:color="auto"/>
                            <w:left w:val="none" w:sz="0" w:space="0" w:color="auto"/>
                            <w:bottom w:val="none" w:sz="0" w:space="0" w:color="auto"/>
                            <w:right w:val="none" w:sz="0" w:space="0" w:color="auto"/>
                          </w:divBdr>
                          <w:divsChild>
                            <w:div w:id="1330256109">
                              <w:marLeft w:val="0"/>
                              <w:marRight w:val="300"/>
                              <w:marTop w:val="180"/>
                              <w:marBottom w:val="0"/>
                              <w:divBdr>
                                <w:top w:val="none" w:sz="0" w:space="0" w:color="auto"/>
                                <w:left w:val="none" w:sz="0" w:space="0" w:color="auto"/>
                                <w:bottom w:val="none" w:sz="0" w:space="0" w:color="auto"/>
                                <w:right w:val="none" w:sz="0" w:space="0" w:color="auto"/>
                              </w:divBdr>
                              <w:divsChild>
                                <w:div w:id="33403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482870">
          <w:marLeft w:val="0"/>
          <w:marRight w:val="0"/>
          <w:marTop w:val="0"/>
          <w:marBottom w:val="0"/>
          <w:divBdr>
            <w:top w:val="none" w:sz="0" w:space="0" w:color="auto"/>
            <w:left w:val="none" w:sz="0" w:space="0" w:color="auto"/>
            <w:bottom w:val="none" w:sz="0" w:space="0" w:color="auto"/>
            <w:right w:val="none" w:sz="0" w:space="0" w:color="auto"/>
          </w:divBdr>
          <w:divsChild>
            <w:div w:id="532890938">
              <w:marLeft w:val="0"/>
              <w:marRight w:val="0"/>
              <w:marTop w:val="0"/>
              <w:marBottom w:val="0"/>
              <w:divBdr>
                <w:top w:val="none" w:sz="0" w:space="0" w:color="auto"/>
                <w:left w:val="none" w:sz="0" w:space="0" w:color="auto"/>
                <w:bottom w:val="none" w:sz="0" w:space="0" w:color="auto"/>
                <w:right w:val="none" w:sz="0" w:space="0" w:color="auto"/>
              </w:divBdr>
              <w:divsChild>
                <w:div w:id="805705900">
                  <w:marLeft w:val="0"/>
                  <w:marRight w:val="0"/>
                  <w:marTop w:val="0"/>
                  <w:marBottom w:val="0"/>
                  <w:divBdr>
                    <w:top w:val="none" w:sz="0" w:space="0" w:color="auto"/>
                    <w:left w:val="none" w:sz="0" w:space="0" w:color="auto"/>
                    <w:bottom w:val="none" w:sz="0" w:space="0" w:color="auto"/>
                    <w:right w:val="none" w:sz="0" w:space="0" w:color="auto"/>
                  </w:divBdr>
                  <w:divsChild>
                    <w:div w:id="1468745664">
                      <w:marLeft w:val="0"/>
                      <w:marRight w:val="0"/>
                      <w:marTop w:val="0"/>
                      <w:marBottom w:val="0"/>
                      <w:divBdr>
                        <w:top w:val="none" w:sz="0" w:space="0" w:color="auto"/>
                        <w:left w:val="none" w:sz="0" w:space="0" w:color="auto"/>
                        <w:bottom w:val="none" w:sz="0" w:space="0" w:color="auto"/>
                        <w:right w:val="none" w:sz="0" w:space="0" w:color="auto"/>
                      </w:divBdr>
                      <w:divsChild>
                        <w:div w:id="160722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RS156</dc:creator>
  <cp:keywords/>
  <dc:description/>
  <cp:lastModifiedBy>MOSTROKOL Filip</cp:lastModifiedBy>
  <cp:revision>21</cp:revision>
  <cp:lastPrinted>2024-11-18T13:23:00Z</cp:lastPrinted>
  <dcterms:created xsi:type="dcterms:W3CDTF">2023-11-11T11:51:00Z</dcterms:created>
  <dcterms:modified xsi:type="dcterms:W3CDTF">2026-06-22T12:08:00Z</dcterms:modified>
</cp:coreProperties>
</file>